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214BC" w14:textId="77777777" w:rsidR="00ED55B8" w:rsidRPr="00DC1CC6" w:rsidRDefault="00ED55B8" w:rsidP="00ED55B8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  <w:r w:rsidRPr="00DC1CC6">
        <w:rPr>
          <w:rFonts w:ascii="Arial" w:hAnsi="Arial" w:cs="Arial"/>
          <w:b/>
          <w:bCs/>
          <w:sz w:val="24"/>
          <w:szCs w:val="24"/>
        </w:rPr>
        <w:t>ANEXO II</w:t>
      </w:r>
    </w:p>
    <w:p w14:paraId="49226B1B" w14:textId="77777777" w:rsidR="00ED55B8" w:rsidRPr="00DC1CC6" w:rsidRDefault="00ED55B8" w:rsidP="00ED55B8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873B98F" w14:textId="77777777" w:rsidR="00ED55B8" w:rsidRPr="00DC1CC6" w:rsidRDefault="00ED55B8" w:rsidP="00ED55B8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  <w:r w:rsidRPr="00DC1CC6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1AA2791F" w14:textId="77777777" w:rsidR="00ED55B8" w:rsidRPr="00DC1CC6" w:rsidRDefault="00ED55B8" w:rsidP="00ED55B8">
      <w:pPr>
        <w:widowControl w:val="0"/>
        <w:rPr>
          <w:rFonts w:ascii="Arial" w:hAnsi="Arial" w:cs="Arial"/>
          <w:b/>
          <w:bCs/>
          <w:sz w:val="24"/>
          <w:szCs w:val="24"/>
        </w:rPr>
      </w:pPr>
    </w:p>
    <w:p w14:paraId="660D4964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DC1CC6">
        <w:rPr>
          <w:rStyle w:val="Nmerodepgina"/>
          <w:rFonts w:ascii="Arial" w:eastAsiaTheme="majorEastAsia" w:hAnsi="Arial" w:cs="Arial"/>
          <w:bCs/>
          <w:sz w:val="24"/>
          <w:szCs w:val="24"/>
        </w:rPr>
        <w:t xml:space="preserve">LICITAÇÃO CAIXA Nº </w:t>
      </w:r>
      <w:r w:rsidRPr="00DC1CC6">
        <w:rPr>
          <w:rFonts w:ascii="Arial" w:hAnsi="Arial" w:cs="Arial"/>
          <w:b/>
          <w:bCs/>
          <w:sz w:val="22"/>
          <w:szCs w:val="22"/>
        </w:rPr>
        <w:t>198/5688-2025</w:t>
      </w:r>
    </w:p>
    <w:p w14:paraId="26C564D6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7DBA219B" w14:textId="77777777" w:rsidR="00ED55B8" w:rsidRPr="00DC1CC6" w:rsidRDefault="00ED55B8" w:rsidP="00ED55B8">
      <w:pPr>
        <w:widowControl w:val="0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</w:p>
    <w:p w14:paraId="68A83C87" w14:textId="77777777" w:rsidR="00ED55B8" w:rsidRPr="00DC1CC6" w:rsidRDefault="00ED55B8" w:rsidP="00ED55B8">
      <w:pPr>
        <w:widowControl w:val="0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CNPJ: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</w:p>
    <w:p w14:paraId="192705C0" w14:textId="77777777" w:rsidR="00ED55B8" w:rsidRPr="00DC1CC6" w:rsidRDefault="00ED55B8" w:rsidP="00ED55B8">
      <w:pPr>
        <w:widowControl w:val="0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ENDEREÇO: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09145026" w14:textId="77777777" w:rsidR="00ED55B8" w:rsidRPr="00DC1CC6" w:rsidRDefault="00ED55B8" w:rsidP="00ED55B8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TELEFONE/FAX: 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6B537A86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E-MAIL: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7C9053C6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47EABEC0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3A4B447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  <w:u w:val="single"/>
        </w:rPr>
        <w:t>OBJETO:</w:t>
      </w:r>
      <w:r w:rsidRPr="00DC1CC6">
        <w:rPr>
          <w:rFonts w:ascii="Arial" w:hAnsi="Arial" w:cs="Arial"/>
          <w:bCs/>
          <w:sz w:val="24"/>
          <w:szCs w:val="24"/>
        </w:rPr>
        <w:t xml:space="preserve"> </w:t>
      </w:r>
      <w:r w:rsidRPr="00DC1CC6">
        <w:rPr>
          <w:rFonts w:ascii="Arial" w:hAnsi="Arial" w:cs="Arial"/>
          <w:sz w:val="24"/>
          <w:szCs w:val="24"/>
        </w:rPr>
        <w:t>Contratação de empresa para a prestação de serviços de cálculos, avaliações atuariais, fornecimento de informações, relatórios, demonstrativos e outros subsídios que se mostrarem necessários, referente aos Planos de Saúde e Benefícios de Assistência à Saúde ofertados pela CAIXA, visando</w:t>
      </w:r>
      <w:r w:rsidRPr="00DC1CC6">
        <w:rPr>
          <w:rFonts w:ascii="Arial" w:hAnsi="Arial" w:cs="Arial"/>
          <w:iCs/>
          <w:sz w:val="24"/>
          <w:szCs w:val="24"/>
        </w:rPr>
        <w:t xml:space="preserve"> a garantia da segurança e fidedignidade das informações, além da a</w:t>
      </w:r>
      <w:r w:rsidRPr="00DC1CC6">
        <w:rPr>
          <w:rFonts w:ascii="Arial" w:hAnsi="Arial" w:cs="Arial"/>
          <w:sz w:val="24"/>
          <w:szCs w:val="24"/>
        </w:rPr>
        <w:t>valiação da situação atual da operadora frente aos compromissos junto à ANS, possibilitando o conhecimento antecipado e realização de ações para manutenção da regularidade documental e econômico-financeira de todos os benefícios relativos ao plano de saúde, em conformidade com as disposições deste Edital e seus Anexos</w:t>
      </w:r>
      <w:r w:rsidRPr="00DC1CC6">
        <w:rPr>
          <w:rFonts w:ascii="Arial" w:hAnsi="Arial" w:cs="Arial"/>
          <w:bCs/>
          <w:sz w:val="24"/>
          <w:szCs w:val="24"/>
        </w:rPr>
        <w:t xml:space="preserve">. </w:t>
      </w:r>
    </w:p>
    <w:p w14:paraId="30A4CA2E" w14:textId="77777777" w:rsidR="00ED55B8" w:rsidRPr="00DC1CC6" w:rsidRDefault="00ED55B8" w:rsidP="00ED55B8">
      <w:pPr>
        <w:widowControl w:val="0"/>
        <w:rPr>
          <w:rFonts w:ascii="Arial" w:hAnsi="Arial" w:cs="Arial"/>
          <w:bCs/>
          <w:sz w:val="24"/>
          <w:szCs w:val="24"/>
        </w:rPr>
      </w:pPr>
    </w:p>
    <w:tbl>
      <w:tblPr>
        <w:tblW w:w="4998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0"/>
        <w:gridCol w:w="434"/>
        <w:gridCol w:w="1983"/>
        <w:gridCol w:w="9"/>
        <w:gridCol w:w="1715"/>
      </w:tblGrid>
      <w:tr w:rsidR="00ED55B8" w:rsidRPr="00DC1CC6" w14:paraId="74CAE222" w14:textId="77777777" w:rsidTr="006C6F67">
        <w:trPr>
          <w:trHeight w:val="255"/>
        </w:trPr>
        <w:tc>
          <w:tcPr>
            <w:tcW w:w="26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vAlign w:val="center"/>
          </w:tcPr>
          <w:p w14:paraId="3CED1E01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3" w:name="_Hlk202968871"/>
            <w:r w:rsidRPr="00DC1CC6">
              <w:rPr>
                <w:rFonts w:ascii="Arial" w:hAnsi="Arial" w:cs="Arial"/>
                <w:b/>
                <w:sz w:val="22"/>
                <w:szCs w:val="22"/>
              </w:rPr>
              <w:t>SERVIÇO</w:t>
            </w:r>
          </w:p>
        </w:tc>
        <w:tc>
          <w:tcPr>
            <w:tcW w:w="12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A4D74A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sz w:val="22"/>
                <w:szCs w:val="22"/>
              </w:rPr>
              <w:t>ETAPA DO</w:t>
            </w:r>
          </w:p>
          <w:p w14:paraId="21E4244D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C1CC6">
              <w:rPr>
                <w:rFonts w:ascii="Arial" w:hAnsi="Arial"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0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vAlign w:val="center"/>
          </w:tcPr>
          <w:p w14:paraId="48515F89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sz w:val="22"/>
                <w:szCs w:val="22"/>
              </w:rPr>
              <w:t>VALOR POR ETAPA – R$</w:t>
            </w:r>
          </w:p>
        </w:tc>
      </w:tr>
      <w:tr w:rsidR="00ED55B8" w:rsidRPr="00DC1CC6" w14:paraId="2939D9CB" w14:textId="77777777" w:rsidTr="006C6F67">
        <w:trPr>
          <w:trHeight w:val="257"/>
        </w:trPr>
        <w:tc>
          <w:tcPr>
            <w:tcW w:w="262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6522A9D" w14:textId="77777777" w:rsidR="00ED55B8" w:rsidRPr="00DC1CC6" w:rsidRDefault="00ED55B8" w:rsidP="006C6F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CC6">
              <w:rPr>
                <w:rFonts w:ascii="Arial" w:hAnsi="Arial" w:cs="Arial"/>
                <w:sz w:val="22"/>
                <w:szCs w:val="22"/>
              </w:rPr>
              <w:t>Prestação de serviços de cálculos, avaliações atuariais, fornecimento de informações, relatórios, demonstrativos e outros subsídios que se mostrarem necessários, referente aos Planos de Saúde e Benefícios de Assistência à Saúde ofertados pela CAIXA, visando</w:t>
            </w:r>
            <w:r w:rsidRPr="00DC1CC6">
              <w:rPr>
                <w:rFonts w:ascii="Arial" w:hAnsi="Arial" w:cs="Arial"/>
                <w:iCs/>
                <w:sz w:val="22"/>
                <w:szCs w:val="22"/>
              </w:rPr>
              <w:t xml:space="preserve"> a garantia da segurança e fidedignidade das informações, além da a</w:t>
            </w:r>
            <w:r w:rsidRPr="00DC1CC6">
              <w:rPr>
                <w:rFonts w:ascii="Arial" w:hAnsi="Arial" w:cs="Arial"/>
                <w:sz w:val="22"/>
                <w:szCs w:val="22"/>
              </w:rPr>
              <w:t>valiação da situação atual da operadora frente aos compromissos junto à ANS, possibilitando o conhecimento antecipado e realização de ações para manutenção da regularidade documental e econômico-financeira de todos os benefícios relativos ao plano de saúde</w:t>
            </w:r>
          </w:p>
        </w:tc>
        <w:tc>
          <w:tcPr>
            <w:tcW w:w="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39910B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7E1BD3" w14:textId="77777777" w:rsidR="00ED55B8" w:rsidRPr="00DC1CC6" w:rsidRDefault="00ED55B8" w:rsidP="006C6F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CC6">
              <w:rPr>
                <w:rFonts w:ascii="Arial" w:hAnsi="Arial" w:cs="Arial"/>
                <w:sz w:val="22"/>
                <w:szCs w:val="22"/>
              </w:rPr>
              <w:t>Avaliação Atuarial dos benefícios de assistência à saúde e apresentação de propostas e alternativas para melhorias do Plano de Custeio</w:t>
            </w:r>
          </w:p>
        </w:tc>
        <w:tc>
          <w:tcPr>
            <w:tcW w:w="10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FE5CC6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B8" w:rsidRPr="00DC1CC6" w14:paraId="6E9FD252" w14:textId="77777777" w:rsidTr="006C6F67">
        <w:trPr>
          <w:trHeight w:val="548"/>
        </w:trPr>
        <w:tc>
          <w:tcPr>
            <w:tcW w:w="262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650DA0" w14:textId="77777777" w:rsidR="00ED55B8" w:rsidRPr="00DC1CC6" w:rsidRDefault="00ED55B8" w:rsidP="006C6F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C87489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2B9B90" w14:textId="77777777" w:rsidR="00ED55B8" w:rsidRPr="00DC1CC6" w:rsidRDefault="00ED55B8" w:rsidP="006C6F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CC6">
              <w:rPr>
                <w:rFonts w:ascii="Arial" w:hAnsi="Arial" w:cs="Arial"/>
                <w:sz w:val="22"/>
                <w:szCs w:val="22"/>
              </w:rPr>
              <w:t>Estudos e Pareceres técnicos</w:t>
            </w:r>
          </w:p>
        </w:tc>
        <w:tc>
          <w:tcPr>
            <w:tcW w:w="107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FBBD73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3"/>
      <w:tr w:rsidR="00ED55B8" w:rsidRPr="00DC1CC6" w14:paraId="28FA81E0" w14:textId="77777777" w:rsidTr="006C6F67">
        <w:trPr>
          <w:trHeight w:val="548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4548310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4A640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bCs/>
                <w:sz w:val="22"/>
                <w:szCs w:val="22"/>
              </w:rPr>
              <w:t>VALOR GLOBAL – R$</w:t>
            </w:r>
          </w:p>
          <w:p w14:paraId="33DAA9E3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1CC6">
              <w:rPr>
                <w:rFonts w:ascii="Arial" w:hAnsi="Arial" w:cs="Arial"/>
                <w:b/>
                <w:bCs/>
                <w:sz w:val="22"/>
                <w:szCs w:val="22"/>
              </w:rPr>
              <w:t>24(MESES)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6B42BA0" w14:textId="77777777" w:rsidR="00ED55B8" w:rsidRPr="00DC1CC6" w:rsidRDefault="00ED55B8" w:rsidP="006C6F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5545AB" w14:textId="77777777" w:rsidR="00ED55B8" w:rsidRPr="00DC1CC6" w:rsidRDefault="00ED55B8" w:rsidP="00ED55B8">
      <w:pPr>
        <w:widowControl w:val="0"/>
        <w:rPr>
          <w:rFonts w:ascii="Arial" w:hAnsi="Arial" w:cs="Arial"/>
          <w:bCs/>
          <w:sz w:val="24"/>
          <w:szCs w:val="24"/>
        </w:rPr>
      </w:pPr>
    </w:p>
    <w:p w14:paraId="3B5E7C0D" w14:textId="77777777" w:rsidR="00ED55B8" w:rsidRPr="00DC1CC6" w:rsidRDefault="00ED55B8" w:rsidP="00ED55B8">
      <w:pPr>
        <w:widowControl w:val="0"/>
        <w:ind w:firstLine="4"/>
        <w:jc w:val="both"/>
        <w:rPr>
          <w:rFonts w:ascii="Arial" w:hAnsi="Arial" w:cs="Arial"/>
          <w:b/>
          <w:sz w:val="24"/>
          <w:szCs w:val="24"/>
        </w:rPr>
      </w:pPr>
      <w:r w:rsidRPr="00DC1CC6">
        <w:rPr>
          <w:rFonts w:ascii="Arial" w:hAnsi="Arial" w:cs="Arial"/>
          <w:b/>
          <w:sz w:val="24"/>
          <w:szCs w:val="24"/>
        </w:rPr>
        <w:t>VALOR GLOBAL: (por extenso)</w:t>
      </w:r>
    </w:p>
    <w:p w14:paraId="32C9CAC7" w14:textId="77777777" w:rsidR="00ED55B8" w:rsidRPr="00DC1CC6" w:rsidRDefault="00ED55B8" w:rsidP="00ED55B8">
      <w:pPr>
        <w:widowControl w:val="0"/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0274F5C9" w14:textId="77777777" w:rsidR="00ED55B8" w:rsidRPr="00DC1CC6" w:rsidRDefault="00ED55B8" w:rsidP="00ED55B8">
      <w:pPr>
        <w:widowControl w:val="0"/>
        <w:ind w:firstLine="4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b/>
          <w:sz w:val="24"/>
          <w:szCs w:val="24"/>
        </w:rPr>
        <w:t>PRAZO DE VALIDADE DA PROPOSTA:</w:t>
      </w:r>
      <w:r w:rsidRPr="00DC1CC6">
        <w:rPr>
          <w:rFonts w:ascii="Arial" w:hAnsi="Arial" w:cs="Arial"/>
          <w:bCs/>
          <w:sz w:val="24"/>
          <w:szCs w:val="24"/>
        </w:rPr>
        <w:t xml:space="preserve"> 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4" w:name="Texto215"/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DC1CC6">
        <w:rPr>
          <w:rFonts w:ascii="Arial" w:hAnsi="Arial" w:cs="Arial"/>
          <w:bCs/>
          <w:sz w:val="24"/>
          <w:szCs w:val="24"/>
        </w:rPr>
        <w:t xml:space="preserve"> (</w:t>
      </w:r>
      <w:r w:rsidRPr="00DC1CC6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5" w:name="Texto216"/>
      <w:r w:rsidRPr="00DC1CC6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DC1CC6">
        <w:rPr>
          <w:rFonts w:ascii="Arial" w:hAnsi="Arial" w:cs="Arial"/>
          <w:bCs/>
          <w:sz w:val="24"/>
          <w:szCs w:val="24"/>
        </w:rPr>
      </w:r>
      <w:r w:rsidRPr="00DC1CC6">
        <w:rPr>
          <w:rFonts w:ascii="Arial" w:hAnsi="Arial" w:cs="Arial"/>
          <w:bCs/>
          <w:sz w:val="24"/>
          <w:szCs w:val="24"/>
        </w:rPr>
        <w:fldChar w:fldCharType="separate"/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noProof/>
          <w:sz w:val="24"/>
          <w:szCs w:val="24"/>
        </w:rPr>
        <w:t> </w:t>
      </w:r>
      <w:r w:rsidRPr="00DC1CC6">
        <w:rPr>
          <w:rFonts w:ascii="Arial" w:hAnsi="Arial" w:cs="Arial"/>
          <w:bCs/>
          <w:sz w:val="24"/>
          <w:szCs w:val="24"/>
        </w:rPr>
        <w:fldChar w:fldCharType="end"/>
      </w:r>
      <w:bookmarkEnd w:id="5"/>
      <w:r w:rsidRPr="00DC1CC6">
        <w:rPr>
          <w:rFonts w:ascii="Arial" w:hAnsi="Arial" w:cs="Arial"/>
          <w:bCs/>
          <w:sz w:val="24"/>
          <w:szCs w:val="24"/>
        </w:rPr>
        <w:t>) dias, contados da data de sua</w:t>
      </w:r>
      <w:r w:rsidRPr="00DC1CC6">
        <w:rPr>
          <w:rFonts w:ascii="Arial" w:hAnsi="Arial" w:cs="Arial"/>
          <w:sz w:val="24"/>
          <w:szCs w:val="24"/>
        </w:rPr>
        <w:t xml:space="preserve"> apresentação. (OBS.: </w:t>
      </w:r>
      <w:r w:rsidRPr="00DC1CC6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DC1CC6">
        <w:rPr>
          <w:rFonts w:ascii="Arial" w:hAnsi="Arial" w:cs="Arial"/>
          <w:sz w:val="24"/>
          <w:szCs w:val="24"/>
        </w:rPr>
        <w:t>, conforme item 5.3.3 do Edital)</w:t>
      </w:r>
    </w:p>
    <w:p w14:paraId="5C05CA0E" w14:textId="77777777" w:rsidR="00ED55B8" w:rsidRPr="00DC1CC6" w:rsidRDefault="00ED55B8" w:rsidP="00ED55B8">
      <w:pPr>
        <w:widowControl w:val="0"/>
        <w:ind w:left="1134" w:right="-234" w:hanging="1134"/>
        <w:rPr>
          <w:rFonts w:ascii="Arial" w:hAnsi="Arial" w:cs="Arial"/>
          <w:sz w:val="24"/>
          <w:szCs w:val="24"/>
        </w:rPr>
      </w:pPr>
    </w:p>
    <w:p w14:paraId="6525511B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63A5575E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sz w:val="24"/>
          <w:szCs w:val="24"/>
        </w:rPr>
      </w:pPr>
    </w:p>
    <w:p w14:paraId="591593D4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2BD50E53" w14:textId="77777777" w:rsidR="00ED55B8" w:rsidRPr="00DC1CC6" w:rsidRDefault="00ED55B8" w:rsidP="00ED55B8">
      <w:pPr>
        <w:widowControl w:val="0"/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2793459E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bCs/>
          <w:sz w:val="24"/>
          <w:szCs w:val="24"/>
        </w:rPr>
        <w:t xml:space="preserve">2. </w:t>
      </w:r>
      <w:r w:rsidRPr="00DC1CC6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57E29278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sz w:val="24"/>
          <w:szCs w:val="24"/>
        </w:rPr>
      </w:pPr>
    </w:p>
    <w:p w14:paraId="2A19D7CB" w14:textId="77777777" w:rsidR="00ED55B8" w:rsidRPr="00DC1CC6" w:rsidRDefault="00ED55B8" w:rsidP="00ED55B8">
      <w:pPr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3. Cumpre todos os requisitos exigidos no edital para a perfeita execução do serviço, inclusive quanto as critérios de habilitação.</w:t>
      </w:r>
    </w:p>
    <w:p w14:paraId="3C784430" w14:textId="77777777" w:rsidR="00ED55B8" w:rsidRPr="00DC1CC6" w:rsidRDefault="00ED55B8" w:rsidP="00ED55B8">
      <w:pPr>
        <w:widowControl w:val="0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6CDCBD2D" w14:textId="77777777" w:rsidR="00ED55B8" w:rsidRPr="00DC1CC6" w:rsidRDefault="00ED55B8" w:rsidP="00ED55B8">
      <w:pPr>
        <w:widowControl w:val="0"/>
        <w:ind w:right="-234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Local e data</w:t>
      </w:r>
    </w:p>
    <w:p w14:paraId="6B525C15" w14:textId="77777777" w:rsidR="00ED55B8" w:rsidRPr="00DC1CC6" w:rsidRDefault="00ED55B8" w:rsidP="00ED55B8">
      <w:pPr>
        <w:widowControl w:val="0"/>
        <w:ind w:right="-234"/>
        <w:rPr>
          <w:rFonts w:ascii="Arial" w:hAnsi="Arial" w:cs="Arial"/>
          <w:sz w:val="24"/>
          <w:szCs w:val="24"/>
        </w:rPr>
      </w:pPr>
    </w:p>
    <w:p w14:paraId="51A391D5" w14:textId="77777777" w:rsidR="00ED55B8" w:rsidRPr="00DC1CC6" w:rsidRDefault="00ED55B8" w:rsidP="00ED55B8">
      <w:pPr>
        <w:widowControl w:val="0"/>
        <w:ind w:right="-234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___________________________________________</w:t>
      </w:r>
    </w:p>
    <w:p w14:paraId="0B1E6A21" w14:textId="77777777" w:rsidR="00ED55B8" w:rsidRPr="00DC1CC6" w:rsidRDefault="00ED55B8" w:rsidP="00ED55B8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Assinatura do representante legal da empresa</w:t>
      </w:r>
    </w:p>
    <w:p w14:paraId="28DA2DFC" w14:textId="77777777" w:rsidR="00ED55B8" w:rsidRPr="00DC1CC6" w:rsidRDefault="00ED55B8" w:rsidP="00ED55B8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5522E6A6" w14:textId="77777777" w:rsidR="00ED55B8" w:rsidRPr="00DC1CC6" w:rsidRDefault="00ED55B8" w:rsidP="00ED55B8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DC1CC6">
        <w:rPr>
          <w:rFonts w:ascii="Arial" w:hAnsi="Arial" w:cs="Arial"/>
          <w:sz w:val="24"/>
          <w:szCs w:val="24"/>
        </w:rPr>
        <w:t>Nome/CPF</w:t>
      </w:r>
    </w:p>
    <w:p w14:paraId="36F760CC" w14:textId="77777777" w:rsidR="00ED55B8" w:rsidRPr="00DC1CC6" w:rsidRDefault="00ED55B8" w:rsidP="00ED55B8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4B493A91" w14:textId="77777777" w:rsidR="00ED55B8" w:rsidRPr="00DC1CC6" w:rsidRDefault="00ED55B8" w:rsidP="00ED55B8">
      <w:pPr>
        <w:widowControl w:val="0"/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535898F4" w14:textId="77777777" w:rsidR="00ED55B8" w:rsidRPr="00DC1CC6" w:rsidRDefault="00ED55B8" w:rsidP="00ED55B8">
      <w:pPr>
        <w:widowControl w:val="0"/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DC1CC6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08F09F09" w14:textId="24D2013C" w:rsidR="00156CC1" w:rsidRDefault="00ED55B8">
      <w:r>
        <w:tab/>
      </w:r>
    </w:p>
    <w:sectPr w:rsidR="00156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F9C7C" w14:textId="77777777" w:rsidR="00ED55B8" w:rsidRDefault="00ED55B8" w:rsidP="00ED55B8">
      <w:r>
        <w:separator/>
      </w:r>
    </w:p>
  </w:endnote>
  <w:endnote w:type="continuationSeparator" w:id="0">
    <w:p w14:paraId="0F391FD8" w14:textId="77777777" w:rsidR="00ED55B8" w:rsidRDefault="00ED55B8" w:rsidP="00ED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0174" w14:textId="77777777" w:rsidR="00ED55B8" w:rsidRDefault="00ED55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7532" w14:textId="77777777" w:rsidR="00ED55B8" w:rsidRDefault="00ED55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C3B4" w14:textId="77777777" w:rsidR="00ED55B8" w:rsidRDefault="00ED55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011FA" w14:textId="77777777" w:rsidR="00ED55B8" w:rsidRDefault="00ED55B8" w:rsidP="00ED55B8">
      <w:r>
        <w:separator/>
      </w:r>
    </w:p>
  </w:footnote>
  <w:footnote w:type="continuationSeparator" w:id="0">
    <w:p w14:paraId="1A5572F2" w14:textId="77777777" w:rsidR="00ED55B8" w:rsidRDefault="00ED55B8" w:rsidP="00ED5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65CC" w14:textId="77777777" w:rsidR="00ED55B8" w:rsidRDefault="00ED55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000" w:firstRow="0" w:lastRow="0" w:firstColumn="0" w:lastColumn="0" w:noHBand="0" w:noVBand="0"/>
    </w:tblPr>
    <w:tblGrid>
      <w:gridCol w:w="6096"/>
      <w:gridCol w:w="1600"/>
      <w:gridCol w:w="1660"/>
    </w:tblGrid>
    <w:tr w:rsidR="00ED55B8" w:rsidRPr="005C7AE1" w14:paraId="0040BE17" w14:textId="77777777" w:rsidTr="006C6F67">
      <w:trPr>
        <w:trHeight w:val="557"/>
      </w:trPr>
      <w:tc>
        <w:tcPr>
          <w:tcW w:w="6096" w:type="dxa"/>
        </w:tcPr>
        <w:p w14:paraId="61EF0494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noProof/>
            </w:rPr>
          </w:pPr>
          <w:r>
            <w:rPr>
              <w:rFonts w:ascii="Arial" w:hAnsi="Arial" w:cs="Arial"/>
              <w:b/>
              <w:bCs/>
              <w:noProof/>
            </w:rPr>
            <w:object w:dxaOrig="1440" w:dyaOrig="1440" w14:anchorId="572EE9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8240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814878801" r:id="rId2"/>
            </w:object>
          </w:r>
        </w:p>
      </w:tc>
      <w:tc>
        <w:tcPr>
          <w:tcW w:w="32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298F79CF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noProof/>
            </w:rPr>
          </w:pPr>
          <w:r w:rsidRPr="005C7AE1">
            <w:rPr>
              <w:rFonts w:ascii="Arial" w:hAnsi="Arial" w:cs="Arial"/>
              <w:b/>
              <w:bCs/>
              <w:noProof/>
            </w:rPr>
            <w:t>Proc. 5688.01.</w:t>
          </w:r>
          <w:r>
            <w:rPr>
              <w:rFonts w:ascii="Arial" w:hAnsi="Arial" w:cs="Arial"/>
              <w:b/>
              <w:bCs/>
              <w:noProof/>
            </w:rPr>
            <w:t>0825</w:t>
          </w:r>
          <w:r w:rsidRPr="005C7AE1">
            <w:rPr>
              <w:rFonts w:ascii="Arial" w:hAnsi="Arial" w:cs="Arial"/>
              <w:b/>
              <w:bCs/>
              <w:noProof/>
            </w:rPr>
            <w:t>.0/2025</w:t>
          </w:r>
        </w:p>
      </w:tc>
    </w:tr>
    <w:tr w:rsidR="00ED55B8" w:rsidRPr="005C7AE1" w14:paraId="35A871D5" w14:textId="77777777" w:rsidTr="006C6F67">
      <w:trPr>
        <w:trHeight w:val="431"/>
      </w:trPr>
      <w:tc>
        <w:tcPr>
          <w:tcW w:w="6096" w:type="dxa"/>
        </w:tcPr>
        <w:p w14:paraId="4EC91B32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noProof/>
            </w:rPr>
          </w:pPr>
          <w:r w:rsidRPr="005C7AE1">
            <w:rPr>
              <w:rFonts w:ascii="Arial" w:hAnsi="Arial" w:cs="Arial"/>
              <w:b/>
              <w:bCs/>
              <w:noProof/>
            </w:rPr>
            <w:t xml:space="preserve">LICITAÇÃO CAIXA Nº. </w:t>
          </w:r>
          <w:r>
            <w:rPr>
              <w:rFonts w:ascii="Arial" w:hAnsi="Arial" w:cs="Arial"/>
              <w:b/>
              <w:bCs/>
              <w:noProof/>
            </w:rPr>
            <w:t>198</w:t>
          </w:r>
          <w:r w:rsidRPr="005C7AE1">
            <w:rPr>
              <w:rFonts w:ascii="Arial" w:hAnsi="Arial" w:cs="Arial"/>
              <w:b/>
              <w:bCs/>
              <w:noProof/>
            </w:rPr>
            <w:t>/5688-2025 – CECOT</w:t>
          </w:r>
        </w:p>
        <w:p w14:paraId="142538C4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iCs/>
              <w:noProof/>
            </w:rPr>
          </w:pPr>
          <w:hyperlink r:id="rId3" w:history="1">
            <w:r w:rsidRPr="005C7AE1">
              <w:rPr>
                <w:rStyle w:val="Hyperlink"/>
                <w:rFonts w:ascii="Arial" w:hAnsi="Arial" w:cs="Arial"/>
                <w:b/>
                <w:bCs/>
                <w:noProof/>
              </w:rPr>
              <w:t>licitacoes.br@caixa.gov.br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72FF72C5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noProof/>
            </w:rPr>
          </w:pPr>
        </w:p>
      </w:tc>
      <w:tc>
        <w:tcPr>
          <w:tcW w:w="1660" w:type="dxa"/>
          <w:tcBorders>
            <w:top w:val="single" w:sz="4" w:space="0" w:color="auto"/>
          </w:tcBorders>
        </w:tcPr>
        <w:p w14:paraId="4CE2D8EA" w14:textId="77777777" w:rsidR="00ED55B8" w:rsidRPr="005C7AE1" w:rsidRDefault="00ED55B8" w:rsidP="00ED55B8">
          <w:pPr>
            <w:rPr>
              <w:rFonts w:ascii="Arial" w:hAnsi="Arial" w:cs="Arial"/>
              <w:b/>
              <w:bCs/>
              <w:noProof/>
            </w:rPr>
          </w:pPr>
        </w:p>
      </w:tc>
    </w:tr>
  </w:tbl>
  <w:p w14:paraId="7840E37F" w14:textId="77777777" w:rsidR="00ED55B8" w:rsidRDefault="00ED55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A9DD" w14:textId="77777777" w:rsidR="00ED55B8" w:rsidRDefault="00ED55B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B8"/>
    <w:rsid w:val="000930D9"/>
    <w:rsid w:val="00156CC1"/>
    <w:rsid w:val="001944F9"/>
    <w:rsid w:val="00280466"/>
    <w:rsid w:val="002C14CD"/>
    <w:rsid w:val="003D7ACE"/>
    <w:rsid w:val="00435EA4"/>
    <w:rsid w:val="005068DF"/>
    <w:rsid w:val="00585783"/>
    <w:rsid w:val="00A03F59"/>
    <w:rsid w:val="00BF2E34"/>
    <w:rsid w:val="00ED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05210F"/>
  <w15:chartTrackingRefBased/>
  <w15:docId w15:val="{BDDFD4A1-DB7B-49DF-9296-57C42F73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5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D55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D55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D55B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D55B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D55B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D55B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D55B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D55B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D55B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D55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D55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D55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D55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D55B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D55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D55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D55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D55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D55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D55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D55B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D55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D55B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D55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D55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D55B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D55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D55B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D55B8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ED55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D55B8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ED55B8"/>
  </w:style>
  <w:style w:type="paragraph" w:styleId="Rodap">
    <w:name w:val="footer"/>
    <w:basedOn w:val="Normal"/>
    <w:link w:val="RodapChar"/>
    <w:uiPriority w:val="99"/>
    <w:unhideWhenUsed/>
    <w:rsid w:val="00ED55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5B8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rsid w:val="00ED5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2409</Characters>
  <Application>Microsoft Office Word</Application>
  <DocSecurity>0</DocSecurity>
  <Lines>20</Lines>
  <Paragraphs>5</Paragraphs>
  <ScaleCrop>false</ScaleCrop>
  <Company>Caixa Economica Federal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2025-07-24T19:11:00Z</dcterms:created>
  <dcterms:modified xsi:type="dcterms:W3CDTF">2025-07-24T19:13:00Z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2025-07-24T19:13:09Z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2c011ca7-8368-48bc-8c9c-f5c7363a0754</vt:lpwstr>
  </property>
  <property fmtid="{D5CDD505-2E9C-101B-9397-08002B2CF9AE}" pid="8" name="MSIP_Label_fde7aacd-7cc4-4c31-9e6f-7ef306428f09_ContentBits">
    <vt:lpwstr>1</vt:lpwstr>
  </property>
</Properties>
</file>